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C7" w:rsidRPr="00934415" w:rsidRDefault="00B474C7" w:rsidP="00B474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60"/>
          <w:szCs w:val="60"/>
        </w:rPr>
      </w:pPr>
      <w:r w:rsidRPr="00934415">
        <w:rPr>
          <w:rFonts w:ascii="Times New Roman" w:hAnsi="Times New Roman"/>
          <w:b/>
          <w:bCs/>
          <w:i/>
          <w:iCs/>
          <w:sz w:val="60"/>
          <w:szCs w:val="60"/>
        </w:rPr>
        <w:t>Jadłospis</w:t>
      </w:r>
    </w:p>
    <w:p w:rsidR="00B474C7" w:rsidRDefault="00B474C7" w:rsidP="00B474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 xml:space="preserve">            19.06.2017-22.06.2017</w:t>
      </w:r>
    </w:p>
    <w:p w:rsidR="00B474C7" w:rsidRPr="00934415" w:rsidRDefault="00B474C7" w:rsidP="00B474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8"/>
          <w:szCs w:val="48"/>
        </w:rPr>
      </w:pP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PONIEDZIAŁEK</w:t>
      </w:r>
      <w:r>
        <w:rPr>
          <w:rFonts w:ascii="Times New Roman" w:hAnsi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19.06.2017</w:t>
      </w: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Zupa pomidorowa(1) z ryżem, drożdżówka(2)</w:t>
      </w: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WTOREK       </w:t>
      </w:r>
      <w:r>
        <w:rPr>
          <w:rFonts w:ascii="Times New Roman" w:hAnsi="Times New Roman"/>
          <w:sz w:val="36"/>
          <w:szCs w:val="36"/>
        </w:rPr>
        <w:t>20.06.2017</w:t>
      </w: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Kotlecik mielony, ziemniaki, mizeria(7), napój niskosłodzony, arbuz</w:t>
      </w: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ŚRODA       </w:t>
      </w:r>
      <w:r>
        <w:rPr>
          <w:rFonts w:ascii="Times New Roman" w:hAnsi="Times New Roman"/>
          <w:sz w:val="36"/>
          <w:szCs w:val="36"/>
        </w:rPr>
        <w:t>21.06.2017</w:t>
      </w:r>
      <w:r w:rsidRPr="008B45BC">
        <w:rPr>
          <w:rFonts w:ascii="Times New Roman" w:hAnsi="Times New Roman"/>
          <w:sz w:val="32"/>
          <w:szCs w:val="32"/>
        </w:rPr>
        <w:t xml:space="preserve"> </w:t>
      </w: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Makaron(2) z warzywami i kurczakiem w sosie śmietanowym(7),napój niskosłodzony</w:t>
      </w: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CZWARTEK   </w:t>
      </w:r>
      <w:r>
        <w:rPr>
          <w:rFonts w:ascii="Times New Roman" w:hAnsi="Times New Roman"/>
          <w:sz w:val="36"/>
          <w:szCs w:val="36"/>
        </w:rPr>
        <w:t xml:space="preserve">22.06.2017 </w:t>
      </w:r>
    </w:p>
    <w:p w:rsidR="00B474C7" w:rsidRPr="003B460D" w:rsidRDefault="00B474C7" w:rsidP="00B474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3B460D">
        <w:rPr>
          <w:rFonts w:ascii="Times New Roman" w:hAnsi="Times New Roman"/>
          <w:sz w:val="32"/>
          <w:szCs w:val="32"/>
        </w:rPr>
        <w:t>Pieczeń</w:t>
      </w:r>
      <w:r>
        <w:rPr>
          <w:rFonts w:ascii="Times New Roman" w:hAnsi="Times New Roman"/>
          <w:sz w:val="32"/>
          <w:szCs w:val="32"/>
        </w:rPr>
        <w:t xml:space="preserve">  z karkówki, ziemniaki, surówka letnia(1)</w:t>
      </w:r>
      <w:r w:rsidRPr="003B460D">
        <w:rPr>
          <w:rFonts w:ascii="Times New Roman" w:hAnsi="Times New Roman"/>
          <w:sz w:val="32"/>
          <w:szCs w:val="32"/>
        </w:rPr>
        <w:t>,woda niegazowana</w:t>
      </w: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B474C7" w:rsidRPr="00705D7D" w:rsidRDefault="00B474C7" w:rsidP="00B474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Słonecznych wakacji!!!</w:t>
      </w: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r w:rsidRPr="0064447B">
        <w:rPr>
          <w:rFonts w:ascii="Times New Roman" w:hAnsi="Times New Roman"/>
          <w:b/>
          <w:i/>
          <w:sz w:val="56"/>
          <w:szCs w:val="56"/>
        </w:rPr>
        <w:t>Smacznego!!!</w:t>
      </w:r>
    </w:p>
    <w:p w:rsidR="00B474C7" w:rsidRDefault="00B474C7" w:rsidP="00B474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Jadłospis sporządzono na podstawie zał. nr 2 Rozporządzenia Ministra Zdrowia z dnia</w:t>
      </w:r>
    </w:p>
    <w:p w:rsidR="00B474C7" w:rsidRDefault="00B474C7" w:rsidP="00B474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26 sierpnia 2015r.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</w:p>
    <w:p w:rsidR="00B474C7" w:rsidRDefault="00B474C7" w:rsidP="00B474C7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F95D80" w:rsidRDefault="00F95D80"/>
    <w:sectPr w:rsidR="00F95D80" w:rsidSect="00F9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474C7"/>
    <w:rsid w:val="00B474C7"/>
    <w:rsid w:val="00F9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4C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2017-06-18T22:04:00Z</dcterms:created>
  <dcterms:modified xsi:type="dcterms:W3CDTF">2017-06-18T22:05:00Z</dcterms:modified>
</cp:coreProperties>
</file>